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C5" w:rsidRPr="00ED0D86" w:rsidRDefault="009759C5" w:rsidP="009759C5">
      <w:pPr>
        <w:jc w:val="center"/>
        <w:rPr>
          <w:rFonts w:ascii="宋体" w:eastAsia="宋体" w:hAnsi="宋体"/>
          <w:b/>
          <w:sz w:val="30"/>
          <w:szCs w:val="30"/>
        </w:rPr>
      </w:pPr>
      <w:r w:rsidRPr="00ED0D86">
        <w:rPr>
          <w:rFonts w:ascii="宋体" w:eastAsia="宋体" w:hAnsi="宋体" w:hint="eastAsia"/>
          <w:b/>
          <w:sz w:val="30"/>
          <w:szCs w:val="30"/>
        </w:rPr>
        <w:t>任务4 妊娠母猪饲养管理</w:t>
      </w:r>
    </w:p>
    <w:p w:rsidR="009759C5" w:rsidRPr="00ED0D86" w:rsidRDefault="009759C5" w:rsidP="009759C5">
      <w:pPr>
        <w:jc w:val="center"/>
        <w:rPr>
          <w:rFonts w:hAnsi="宋体"/>
          <w:b/>
          <w:sz w:val="30"/>
          <w:szCs w:val="30"/>
        </w:rPr>
      </w:pP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在母猪妊娠阶段，饲养管理的目的，是保证胎儿能在母体内得到充分的生长发育，防止化胎、流产和死胎的发生，使母猪产出数量多、初生体重大、体质健壮、均匀整齐的仔猪。</w:t>
      </w:r>
    </w:p>
    <w:p w:rsidR="009759C5" w:rsidRPr="002B1D5B" w:rsidRDefault="009759C5" w:rsidP="002B1D5B">
      <w:pPr>
        <w:spacing w:line="240" w:lineRule="auto"/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2B1D5B">
        <w:rPr>
          <w:rFonts w:asciiTheme="minorEastAsia" w:hAnsiTheme="minorEastAsia" w:cs="Times New Roman" w:hint="eastAsia"/>
          <w:sz w:val="28"/>
          <w:szCs w:val="24"/>
        </w:rPr>
        <w:t>一、妊娠诊断的方法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为了减少母猪漏配和加强对妊娠母猪饲养管理，需要对配种后的母猪进行早期妊娠诊断。生产上主要采用下面两种方法：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1.</w:t>
      </w:r>
      <w:r w:rsidRPr="002B1D5B">
        <w:rPr>
          <w:rFonts w:asciiTheme="minorEastAsia" w:hAnsiTheme="minorEastAsia" w:cs="Times New Roman"/>
          <w:szCs w:val="24"/>
        </w:rPr>
        <w:t>外部观察</w:t>
      </w:r>
      <w:r w:rsidR="0039783A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39783A" w:rsidRPr="002B1D5B">
        <w:rPr>
          <w:rFonts w:asciiTheme="minorEastAsia" w:hAnsiTheme="minorEastAsia" w:cs="Times New Roman"/>
          <w:szCs w:val="24"/>
        </w:rPr>
        <w:t xml:space="preserve"> </w:t>
      </w:r>
      <w:r w:rsidRPr="002B1D5B">
        <w:rPr>
          <w:rFonts w:asciiTheme="minorEastAsia" w:hAnsiTheme="minorEastAsia" w:cs="Times New Roman"/>
          <w:szCs w:val="24"/>
        </w:rPr>
        <w:t>母猪配种后经21 d左右，如不再发情，贪睡觉、食欲旺</w:t>
      </w:r>
      <w:r w:rsidRPr="002B1D5B">
        <w:rPr>
          <w:rFonts w:asciiTheme="minorEastAsia" w:hAnsiTheme="minorEastAsia" w:cs="Times New Roman" w:hint="eastAsia"/>
          <w:szCs w:val="24"/>
        </w:rPr>
        <w:t>盛</w:t>
      </w:r>
      <w:r w:rsidRPr="002B1D5B">
        <w:rPr>
          <w:rFonts w:asciiTheme="minorEastAsia" w:hAnsiTheme="minorEastAsia" w:cs="Times New Roman"/>
          <w:szCs w:val="24"/>
        </w:rPr>
        <w:t>、易上膘、</w:t>
      </w:r>
      <w:r w:rsidRPr="002B1D5B">
        <w:rPr>
          <w:rFonts w:asciiTheme="minorEastAsia" w:hAnsiTheme="minorEastAsia" w:cs="Times New Roman" w:hint="eastAsia"/>
          <w:szCs w:val="24"/>
        </w:rPr>
        <w:t>皮毛有光泽</w:t>
      </w:r>
      <w:r w:rsidRPr="002B1D5B">
        <w:rPr>
          <w:rFonts w:asciiTheme="minorEastAsia" w:hAnsiTheme="minorEastAsia" w:cs="Times New Roman"/>
          <w:szCs w:val="24"/>
        </w:rPr>
        <w:t>、性</w:t>
      </w:r>
      <w:r w:rsidRPr="002B1D5B">
        <w:rPr>
          <w:rFonts w:asciiTheme="minorEastAsia" w:hAnsiTheme="minorEastAsia" w:cs="Times New Roman" w:hint="eastAsia"/>
          <w:szCs w:val="24"/>
        </w:rPr>
        <w:t>情</w:t>
      </w:r>
      <w:r w:rsidRPr="002B1D5B">
        <w:rPr>
          <w:rFonts w:asciiTheme="minorEastAsia" w:hAnsiTheme="minorEastAsia" w:cs="Times New Roman"/>
          <w:szCs w:val="24"/>
        </w:rPr>
        <w:t>温驯、行动稳</w:t>
      </w:r>
      <w:r w:rsidRPr="002B1D5B">
        <w:rPr>
          <w:rFonts w:asciiTheme="minorEastAsia" w:hAnsiTheme="minorEastAsia" w:cs="Times New Roman" w:hint="eastAsia"/>
          <w:szCs w:val="24"/>
        </w:rPr>
        <w:t>重</w:t>
      </w:r>
      <w:r w:rsidRPr="002B1D5B">
        <w:rPr>
          <w:rFonts w:asciiTheme="minorEastAsia" w:hAnsiTheme="minorEastAsia" w:cs="Times New Roman"/>
          <w:szCs w:val="24"/>
        </w:rPr>
        <w:t>、夹尾走、阴门</w:t>
      </w:r>
      <w:r w:rsidRPr="002B1D5B">
        <w:rPr>
          <w:rFonts w:asciiTheme="minorEastAsia" w:hAnsiTheme="minorEastAsia" w:cs="Times New Roman" w:hint="eastAsia"/>
          <w:szCs w:val="24"/>
        </w:rPr>
        <w:t>紧收</w:t>
      </w:r>
      <w:r w:rsidRPr="002B1D5B">
        <w:rPr>
          <w:rFonts w:asciiTheme="minorEastAsia" w:hAnsiTheme="minorEastAsia" w:cs="Times New Roman"/>
          <w:szCs w:val="24"/>
        </w:rPr>
        <w:t>，</w:t>
      </w:r>
      <w:r w:rsidRPr="002B1D5B">
        <w:rPr>
          <w:rFonts w:asciiTheme="minorEastAsia" w:hAnsiTheme="minorEastAsia" w:cs="Times New Roman" w:hint="eastAsia"/>
          <w:szCs w:val="24"/>
        </w:rPr>
        <w:t>则初步诊断为妊娠。如复发情，症状明显，行动不安，阴户红肿，则没有受胎，应及时补配。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2.</w:t>
      </w:r>
      <w:r w:rsidRPr="002B1D5B">
        <w:rPr>
          <w:rFonts w:asciiTheme="minorEastAsia" w:hAnsiTheme="minorEastAsia" w:cs="Times New Roman"/>
          <w:szCs w:val="24"/>
        </w:rPr>
        <w:t>超声波早期诊断</w:t>
      </w:r>
      <w:r w:rsidR="0039783A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39783A" w:rsidRPr="002B1D5B">
        <w:rPr>
          <w:rFonts w:asciiTheme="minorEastAsia" w:hAnsiTheme="minorEastAsia" w:cs="Times New Roman"/>
          <w:szCs w:val="24"/>
        </w:rPr>
        <w:t xml:space="preserve"> </w:t>
      </w:r>
      <w:r w:rsidRPr="002B1D5B">
        <w:rPr>
          <w:rFonts w:asciiTheme="minorEastAsia" w:hAnsiTheme="minorEastAsia" w:cs="Times New Roman"/>
          <w:szCs w:val="24"/>
        </w:rPr>
        <w:t>用超声波妊娠诊断仪对母猪腹部进行扫描，观察胚胞液或心动的变化</w:t>
      </w:r>
      <w:r w:rsidRPr="002B1D5B">
        <w:rPr>
          <w:rFonts w:asciiTheme="minorEastAsia" w:hAnsiTheme="minorEastAsia" w:cs="Times New Roman" w:hint="eastAsia"/>
          <w:szCs w:val="24"/>
        </w:rPr>
        <w:t>。</w:t>
      </w:r>
      <w:r w:rsidRPr="002B1D5B">
        <w:rPr>
          <w:rFonts w:asciiTheme="minorEastAsia" w:hAnsiTheme="minorEastAsia" w:cs="Times New Roman"/>
          <w:szCs w:val="24"/>
        </w:rPr>
        <w:t>这种方法</w:t>
      </w:r>
      <w:r w:rsidRPr="002B1D5B">
        <w:rPr>
          <w:rFonts w:asciiTheme="minorEastAsia" w:hAnsiTheme="minorEastAsia" w:cs="Times New Roman" w:hint="eastAsia"/>
          <w:szCs w:val="24"/>
        </w:rPr>
        <w:t>在母猪配种后</w:t>
      </w:r>
      <w:r w:rsidRPr="002B1D5B">
        <w:rPr>
          <w:rFonts w:asciiTheme="minorEastAsia" w:hAnsiTheme="minorEastAsia" w:cs="Times New Roman"/>
          <w:szCs w:val="24"/>
        </w:rPr>
        <w:t>28天检出率</w:t>
      </w:r>
      <w:r w:rsidRPr="002B1D5B">
        <w:rPr>
          <w:rFonts w:asciiTheme="minorEastAsia" w:hAnsiTheme="minorEastAsia" w:cs="Times New Roman" w:hint="eastAsia"/>
          <w:szCs w:val="24"/>
        </w:rPr>
        <w:t>达</w:t>
      </w:r>
      <w:r w:rsidRPr="002B1D5B">
        <w:rPr>
          <w:rFonts w:asciiTheme="minorEastAsia" w:hAnsiTheme="minorEastAsia" w:cs="Times New Roman"/>
          <w:szCs w:val="24"/>
        </w:rPr>
        <w:t>80</w:t>
      </w:r>
      <w:r w:rsidRPr="002B1D5B">
        <w:rPr>
          <w:rFonts w:asciiTheme="minorEastAsia" w:hAnsiTheme="minorEastAsia" w:cs="Times New Roman" w:hint="eastAsia"/>
          <w:szCs w:val="24"/>
        </w:rPr>
        <w:t>％，</w:t>
      </w:r>
      <w:r w:rsidRPr="002B1D5B">
        <w:rPr>
          <w:rFonts w:asciiTheme="minorEastAsia" w:hAnsiTheme="minorEastAsia" w:cs="Times New Roman"/>
          <w:szCs w:val="24"/>
        </w:rPr>
        <w:t>40d</w:t>
      </w:r>
      <w:r w:rsidRPr="002B1D5B">
        <w:rPr>
          <w:rFonts w:asciiTheme="minorEastAsia" w:hAnsiTheme="minorEastAsia" w:cs="Times New Roman" w:hint="eastAsia"/>
          <w:szCs w:val="24"/>
        </w:rPr>
        <w:t>以后的准确率达</w:t>
      </w:r>
      <w:r w:rsidRPr="002B1D5B">
        <w:rPr>
          <w:rFonts w:asciiTheme="minorEastAsia" w:hAnsiTheme="minorEastAsia" w:cs="Times New Roman"/>
          <w:szCs w:val="24"/>
        </w:rPr>
        <w:t>100</w:t>
      </w:r>
      <w:r w:rsidRPr="002B1D5B">
        <w:rPr>
          <w:rFonts w:asciiTheme="minorEastAsia" w:hAnsiTheme="minorEastAsia" w:cs="Times New Roman" w:hint="eastAsia"/>
          <w:szCs w:val="24"/>
        </w:rPr>
        <w:t>％，</w:t>
      </w:r>
      <w:r w:rsidRPr="002B1D5B">
        <w:rPr>
          <w:rFonts w:asciiTheme="minorEastAsia" w:hAnsiTheme="minorEastAsia" w:cs="Times New Roman"/>
          <w:szCs w:val="24"/>
        </w:rPr>
        <w:t>可直接观察到胎儿的心动。</w:t>
      </w:r>
    </w:p>
    <w:p w:rsidR="00AE2529" w:rsidRPr="002B1D5B" w:rsidRDefault="00AE2529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3.激素法</w:t>
      </w:r>
      <w:r w:rsidR="0039783A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39783A" w:rsidRPr="002B1D5B">
        <w:rPr>
          <w:rFonts w:asciiTheme="minorEastAsia" w:hAnsiTheme="minorEastAsia" w:cs="Times New Roman"/>
          <w:szCs w:val="24"/>
        </w:rPr>
        <w:t xml:space="preserve"> </w:t>
      </w:r>
      <w:r w:rsidRPr="002B1D5B">
        <w:rPr>
          <w:rFonts w:asciiTheme="minorEastAsia" w:hAnsiTheme="minorEastAsia" w:cs="Times New Roman" w:hint="eastAsia"/>
          <w:szCs w:val="24"/>
        </w:rPr>
        <w:t>配种后第</w:t>
      </w:r>
      <w:r w:rsidRPr="002B1D5B">
        <w:rPr>
          <w:rFonts w:asciiTheme="minorEastAsia" w:hAnsiTheme="minorEastAsia" w:cs="Times New Roman"/>
          <w:szCs w:val="24"/>
        </w:rPr>
        <w:t>16</w:t>
      </w:r>
      <w:r w:rsidR="0039783A" w:rsidRPr="002B1D5B">
        <w:rPr>
          <w:rFonts w:asciiTheme="minorEastAsia" w:hAnsiTheme="minorEastAsia" w:cs="Times New Roman"/>
          <w:szCs w:val="24"/>
        </w:rPr>
        <w:t>~</w:t>
      </w:r>
      <w:r w:rsidRPr="002B1D5B">
        <w:rPr>
          <w:rFonts w:asciiTheme="minorEastAsia" w:hAnsiTheme="minorEastAsia" w:cs="Times New Roman"/>
          <w:szCs w:val="24"/>
        </w:rPr>
        <w:t>18</w:t>
      </w:r>
      <w:r w:rsidRPr="002B1D5B">
        <w:rPr>
          <w:rFonts w:asciiTheme="minorEastAsia" w:hAnsiTheme="minorEastAsia" w:cs="Times New Roman" w:hint="eastAsia"/>
          <w:szCs w:val="24"/>
        </w:rPr>
        <w:t>天注射人工合成的雌激素，皮下注射</w:t>
      </w:r>
      <w:r w:rsidRPr="002B1D5B">
        <w:rPr>
          <w:rFonts w:asciiTheme="minorEastAsia" w:hAnsiTheme="minorEastAsia" w:cs="Times New Roman"/>
          <w:szCs w:val="24"/>
        </w:rPr>
        <w:t>3</w:t>
      </w:r>
      <w:r w:rsidR="0039783A" w:rsidRPr="002B1D5B">
        <w:rPr>
          <w:rFonts w:asciiTheme="minorEastAsia" w:hAnsiTheme="minorEastAsia" w:cs="Times New Roman" w:hint="eastAsia"/>
          <w:szCs w:val="24"/>
        </w:rPr>
        <w:t>~</w:t>
      </w:r>
      <w:r w:rsidRPr="002B1D5B">
        <w:rPr>
          <w:rFonts w:asciiTheme="minorEastAsia" w:hAnsiTheme="minorEastAsia" w:cs="Times New Roman"/>
          <w:szCs w:val="24"/>
        </w:rPr>
        <w:t>5ml</w:t>
      </w:r>
      <w:r w:rsidRPr="002B1D5B">
        <w:rPr>
          <w:rFonts w:asciiTheme="minorEastAsia" w:hAnsiTheme="minorEastAsia" w:cs="Times New Roman" w:hint="eastAsia"/>
          <w:szCs w:val="24"/>
        </w:rPr>
        <w:t>，注射后3天内有发情征状为空怀，否则为妊娠。这种方法准确率达</w:t>
      </w:r>
      <w:r w:rsidRPr="002B1D5B">
        <w:rPr>
          <w:rFonts w:asciiTheme="minorEastAsia" w:hAnsiTheme="minorEastAsia" w:cs="Times New Roman"/>
          <w:szCs w:val="24"/>
        </w:rPr>
        <w:t>90</w:t>
      </w:r>
      <w:r w:rsidR="0039783A" w:rsidRPr="002B1D5B">
        <w:rPr>
          <w:rFonts w:asciiTheme="minorEastAsia" w:hAnsiTheme="minorEastAsia" w:cs="Times New Roman"/>
          <w:szCs w:val="24"/>
        </w:rPr>
        <w:t>~</w:t>
      </w:r>
      <w:r w:rsidRPr="002B1D5B">
        <w:rPr>
          <w:rFonts w:asciiTheme="minorEastAsia" w:hAnsiTheme="minorEastAsia" w:cs="Times New Roman"/>
          <w:szCs w:val="24"/>
        </w:rPr>
        <w:t>95%</w:t>
      </w:r>
    </w:p>
    <w:p w:rsidR="009759C5" w:rsidRPr="002B1D5B" w:rsidRDefault="009759C5" w:rsidP="002B1D5B">
      <w:pPr>
        <w:spacing w:line="240" w:lineRule="auto"/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2B1D5B">
        <w:rPr>
          <w:rFonts w:asciiTheme="minorEastAsia" w:hAnsiTheme="minorEastAsia" w:cs="Times New Roman" w:hint="eastAsia"/>
          <w:sz w:val="28"/>
          <w:szCs w:val="24"/>
        </w:rPr>
        <w:t>二、预产期推算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母猪配种时要详细记录配种日期，一旦断定母猪妊娠就要推算出预产日期，将妊娠母猪转入妊娠舍时连同记录一并转入，便于饲养管理，做好接产准备。推算母猪妊娠期平均按114天计算。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1.“ 三、三、三”法  即在配种日期加上3个月3个星期零3天。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2. 计算法  即配种月份加4，配种日数减6，再减大月数，过2月加2天（润年2月加1天），所得日期就是母猪预产期。例如，一头母猪4月20日配种怀孕，其预产期为：月份加4（4+4=8月），日期减</w:t>
      </w:r>
      <w:r w:rsidRPr="002B1D5B">
        <w:rPr>
          <w:rFonts w:asciiTheme="minorEastAsia" w:hAnsiTheme="minorEastAsia" w:cs="Times New Roman"/>
          <w:szCs w:val="24"/>
        </w:rPr>
        <w:t>6</w:t>
      </w:r>
      <w:r w:rsidRPr="002B1D5B">
        <w:rPr>
          <w:rFonts w:asciiTheme="minorEastAsia" w:hAnsiTheme="minorEastAsia" w:cs="Times New Roman" w:hint="eastAsia"/>
          <w:szCs w:val="24"/>
        </w:rPr>
        <w:t>（</w:t>
      </w:r>
      <w:r w:rsidR="004A2A11" w:rsidRPr="002B1D5B">
        <w:rPr>
          <w:rFonts w:asciiTheme="minorEastAsia" w:hAnsiTheme="minorEastAsia" w:cs="Times New Roman" w:hint="eastAsia"/>
          <w:szCs w:val="24"/>
        </w:rPr>
        <w:t>20-6</w:t>
      </w:r>
      <w:r w:rsidRPr="002B1D5B">
        <w:rPr>
          <w:rFonts w:asciiTheme="minorEastAsia" w:hAnsiTheme="minorEastAsia" w:cs="Times New Roman" w:hint="eastAsia"/>
          <w:szCs w:val="24"/>
        </w:rPr>
        <w:t>=1</w:t>
      </w:r>
      <w:r w:rsidR="004A2A11" w:rsidRPr="002B1D5B">
        <w:rPr>
          <w:rFonts w:asciiTheme="minorEastAsia" w:hAnsiTheme="minorEastAsia" w:cs="Times New Roman"/>
          <w:szCs w:val="24"/>
        </w:rPr>
        <w:t>4</w:t>
      </w:r>
      <w:r w:rsidRPr="002B1D5B">
        <w:rPr>
          <w:rFonts w:asciiTheme="minorEastAsia" w:hAnsiTheme="minorEastAsia" w:cs="Times New Roman" w:hint="eastAsia"/>
          <w:szCs w:val="24"/>
        </w:rPr>
        <w:t>），再减去</w:t>
      </w:r>
      <w:r w:rsidR="004A2A11" w:rsidRPr="002B1D5B">
        <w:rPr>
          <w:rFonts w:asciiTheme="minorEastAsia" w:hAnsiTheme="minorEastAsia" w:cs="Times New Roman"/>
          <w:szCs w:val="24"/>
        </w:rPr>
        <w:t>3</w:t>
      </w:r>
      <w:r w:rsidRPr="002B1D5B">
        <w:rPr>
          <w:rFonts w:asciiTheme="minorEastAsia" w:hAnsiTheme="minorEastAsia" w:cs="Times New Roman" w:hint="eastAsia"/>
          <w:szCs w:val="24"/>
        </w:rPr>
        <w:t>个大月数即</w:t>
      </w:r>
      <w:r w:rsidRPr="002B1D5B">
        <w:rPr>
          <w:rFonts w:asciiTheme="minorEastAsia" w:hAnsiTheme="minorEastAsia" w:cs="Times New Roman"/>
          <w:szCs w:val="24"/>
        </w:rPr>
        <w:t>1</w:t>
      </w:r>
      <w:r w:rsidR="004A2A11" w:rsidRPr="002B1D5B">
        <w:rPr>
          <w:rFonts w:asciiTheme="minorEastAsia" w:hAnsiTheme="minorEastAsia" w:cs="Times New Roman"/>
          <w:szCs w:val="24"/>
        </w:rPr>
        <w:t>4</w:t>
      </w:r>
      <w:r w:rsidRPr="002B1D5B">
        <w:rPr>
          <w:rFonts w:asciiTheme="minorEastAsia" w:hAnsiTheme="minorEastAsia" w:cs="Times New Roman" w:hint="eastAsia"/>
          <w:szCs w:val="24"/>
        </w:rPr>
        <w:t>－</w:t>
      </w:r>
      <w:r w:rsidR="004A2A11" w:rsidRPr="002B1D5B">
        <w:rPr>
          <w:rFonts w:asciiTheme="minorEastAsia" w:hAnsiTheme="minorEastAsia" w:cs="Times New Roman"/>
          <w:szCs w:val="24"/>
        </w:rPr>
        <w:t>3</w:t>
      </w:r>
      <w:r w:rsidRPr="002B1D5B">
        <w:rPr>
          <w:rFonts w:asciiTheme="minorEastAsia" w:hAnsiTheme="minorEastAsia" w:cs="Times New Roman"/>
          <w:szCs w:val="24"/>
        </w:rPr>
        <w:t>=1</w:t>
      </w:r>
      <w:r w:rsidR="004A2A11" w:rsidRPr="002B1D5B">
        <w:rPr>
          <w:rFonts w:asciiTheme="minorEastAsia" w:hAnsiTheme="minorEastAsia" w:cs="Times New Roman"/>
          <w:szCs w:val="24"/>
        </w:rPr>
        <w:t>1</w:t>
      </w:r>
      <w:r w:rsidRPr="002B1D5B">
        <w:rPr>
          <w:rFonts w:asciiTheme="minorEastAsia" w:hAnsiTheme="minorEastAsia" w:cs="Times New Roman" w:hint="eastAsia"/>
          <w:szCs w:val="24"/>
        </w:rPr>
        <w:t>，结果是8月1</w:t>
      </w:r>
      <w:r w:rsidR="004A2A11" w:rsidRPr="002B1D5B">
        <w:rPr>
          <w:rFonts w:asciiTheme="minorEastAsia" w:hAnsiTheme="minorEastAsia" w:cs="Times New Roman"/>
          <w:szCs w:val="24"/>
        </w:rPr>
        <w:t>1</w:t>
      </w:r>
      <w:r w:rsidRPr="002B1D5B">
        <w:rPr>
          <w:rFonts w:asciiTheme="minorEastAsia" w:hAnsiTheme="minorEastAsia" w:cs="Times New Roman" w:hint="eastAsia"/>
          <w:szCs w:val="24"/>
        </w:rPr>
        <w:t>日分娩。</w:t>
      </w:r>
    </w:p>
    <w:p w:rsidR="000E02AB" w:rsidRPr="00890C8C" w:rsidRDefault="000E02AB" w:rsidP="009759C5">
      <w:pPr>
        <w:spacing w:line="240" w:lineRule="auto"/>
      </w:pPr>
      <w:bookmarkStart w:id="0" w:name="_GoBack"/>
      <w:bookmarkEnd w:id="0"/>
    </w:p>
    <w:sectPr w:rsidR="000E02AB" w:rsidRPr="0089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5B" w:rsidRDefault="007C025B" w:rsidP="009759C5">
      <w:pPr>
        <w:spacing w:line="240" w:lineRule="auto"/>
      </w:pPr>
      <w:r>
        <w:separator/>
      </w:r>
    </w:p>
  </w:endnote>
  <w:endnote w:type="continuationSeparator" w:id="0">
    <w:p w:rsidR="007C025B" w:rsidRDefault="007C025B" w:rsidP="00975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5B" w:rsidRDefault="007C025B" w:rsidP="009759C5">
      <w:pPr>
        <w:spacing w:line="240" w:lineRule="auto"/>
      </w:pPr>
      <w:r>
        <w:separator/>
      </w:r>
    </w:p>
  </w:footnote>
  <w:footnote w:type="continuationSeparator" w:id="0">
    <w:p w:rsidR="007C025B" w:rsidRDefault="007C025B" w:rsidP="00975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721F9"/>
    <w:multiLevelType w:val="hybridMultilevel"/>
    <w:tmpl w:val="0D84FF3E"/>
    <w:lvl w:ilvl="0" w:tplc="4D0E924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8"/>
    <w:rsid w:val="00002D7A"/>
    <w:rsid w:val="000E02AB"/>
    <w:rsid w:val="00145BAF"/>
    <w:rsid w:val="00174B28"/>
    <w:rsid w:val="001D7F2B"/>
    <w:rsid w:val="001E7B37"/>
    <w:rsid w:val="002B1D5B"/>
    <w:rsid w:val="002C5A2B"/>
    <w:rsid w:val="002C683A"/>
    <w:rsid w:val="0039783A"/>
    <w:rsid w:val="00433200"/>
    <w:rsid w:val="004A2A11"/>
    <w:rsid w:val="005215F6"/>
    <w:rsid w:val="005508BA"/>
    <w:rsid w:val="005547E7"/>
    <w:rsid w:val="00573A0C"/>
    <w:rsid w:val="005B6C85"/>
    <w:rsid w:val="00692777"/>
    <w:rsid w:val="007C025B"/>
    <w:rsid w:val="007D69B4"/>
    <w:rsid w:val="007D70BB"/>
    <w:rsid w:val="00831D38"/>
    <w:rsid w:val="008471F6"/>
    <w:rsid w:val="00890C8C"/>
    <w:rsid w:val="008B2B50"/>
    <w:rsid w:val="008C2DF8"/>
    <w:rsid w:val="008E4644"/>
    <w:rsid w:val="009444FE"/>
    <w:rsid w:val="009759C5"/>
    <w:rsid w:val="00A80CDB"/>
    <w:rsid w:val="00AC3BB5"/>
    <w:rsid w:val="00AE086E"/>
    <w:rsid w:val="00AE2529"/>
    <w:rsid w:val="00AF1FF9"/>
    <w:rsid w:val="00B93273"/>
    <w:rsid w:val="00BA7355"/>
    <w:rsid w:val="00BB346E"/>
    <w:rsid w:val="00BD0B12"/>
    <w:rsid w:val="00C63DB8"/>
    <w:rsid w:val="00DA10F7"/>
    <w:rsid w:val="00E614BD"/>
    <w:rsid w:val="00E859D3"/>
    <w:rsid w:val="00E870A1"/>
    <w:rsid w:val="00EA0161"/>
    <w:rsid w:val="00ED0D86"/>
    <w:rsid w:val="00F31284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6A74F-6E6F-4D46-A4E4-1778A9F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C5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C5"/>
    <w:rPr>
      <w:sz w:val="18"/>
      <w:szCs w:val="18"/>
    </w:rPr>
  </w:style>
  <w:style w:type="paragraph" w:styleId="a5">
    <w:name w:val="List Paragraph"/>
    <w:basedOn w:val="a"/>
    <w:uiPriority w:val="34"/>
    <w:qFormat/>
    <w:rsid w:val="00E859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36</cp:revision>
  <dcterms:created xsi:type="dcterms:W3CDTF">2020-11-20T07:53:00Z</dcterms:created>
  <dcterms:modified xsi:type="dcterms:W3CDTF">2020-12-06T15:25:00Z</dcterms:modified>
</cp:coreProperties>
</file>