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90EBB" w14:textId="77777777" w:rsidR="00A64D66" w:rsidRDefault="001113D3">
      <w:pPr>
        <w:spacing w:before="240" w:after="60" w:line="312" w:lineRule="auto"/>
        <w:jc w:val="center"/>
        <w:outlineLvl w:val="1"/>
        <w:rPr>
          <w:rFonts w:ascii="等线 Light" w:eastAsia="宋体" w:hAnsi="等线 Light" w:cs="Times New Roman"/>
          <w:b/>
          <w:bCs/>
          <w:kern w:val="28"/>
          <w:sz w:val="36"/>
          <w:szCs w:val="32"/>
        </w:rPr>
      </w:pPr>
      <w:bookmarkStart w:id="0" w:name="_Toc56964407"/>
      <w:r>
        <w:rPr>
          <w:rFonts w:ascii="等线 Light" w:eastAsia="宋体" w:hAnsi="等线 Light" w:cs="Times New Roman" w:hint="eastAsia"/>
          <w:b/>
          <w:bCs/>
          <w:kern w:val="28"/>
          <w:sz w:val="36"/>
          <w:szCs w:val="32"/>
        </w:rPr>
        <w:t>模块二</w:t>
      </w:r>
      <w:r>
        <w:rPr>
          <w:rFonts w:ascii="等线 Light" w:eastAsia="宋体" w:hAnsi="等线 Light" w:cs="Times New Roman" w:hint="eastAsia"/>
          <w:b/>
          <w:bCs/>
          <w:kern w:val="28"/>
          <w:sz w:val="36"/>
          <w:szCs w:val="32"/>
        </w:rPr>
        <w:t xml:space="preserve">  </w:t>
      </w:r>
      <w:r>
        <w:rPr>
          <w:rFonts w:ascii="等线 Light" w:eastAsia="宋体" w:hAnsi="等线 Light" w:cs="Times New Roman" w:hint="eastAsia"/>
          <w:b/>
          <w:bCs/>
          <w:kern w:val="28"/>
          <w:sz w:val="36"/>
          <w:szCs w:val="32"/>
        </w:rPr>
        <w:t>家畜繁殖技术</w:t>
      </w:r>
      <w:bookmarkEnd w:id="0"/>
    </w:p>
    <w:p w14:paraId="4F56DA0C" w14:textId="77777777" w:rsidR="00A64D66" w:rsidRDefault="001113D3">
      <w:pPr>
        <w:spacing w:before="240" w:after="60" w:line="312" w:lineRule="auto"/>
        <w:ind w:firstLineChars="200" w:firstLine="643"/>
        <w:jc w:val="center"/>
        <w:outlineLvl w:val="1"/>
        <w:rPr>
          <w:rFonts w:ascii="等线 Light" w:eastAsia="宋体" w:hAnsi="等线 Light" w:cs="Times New Roman"/>
          <w:b/>
          <w:bCs/>
          <w:kern w:val="28"/>
          <w:sz w:val="28"/>
          <w:szCs w:val="28"/>
        </w:rPr>
      </w:pPr>
      <w:bookmarkStart w:id="1" w:name="_Toc58198939"/>
      <w:r>
        <w:rPr>
          <w:rFonts w:ascii="等线 Light" w:eastAsia="宋体" w:hAnsi="等线 Light" w:cs="Times New Roman" w:hint="eastAsia"/>
          <w:b/>
          <w:bCs/>
          <w:color w:val="000000"/>
          <w:kern w:val="28"/>
          <w:sz w:val="32"/>
          <w:szCs w:val="32"/>
        </w:rPr>
        <w:t>项目四</w:t>
      </w:r>
      <w:r>
        <w:rPr>
          <w:rFonts w:ascii="等线 Light" w:eastAsia="宋体" w:hAnsi="等线 Light" w:cs="Times New Roman" w:hint="eastAsia"/>
          <w:b/>
          <w:bCs/>
          <w:color w:val="000000"/>
          <w:kern w:val="28"/>
          <w:sz w:val="32"/>
          <w:szCs w:val="32"/>
        </w:rPr>
        <w:t xml:space="preserve">  </w:t>
      </w:r>
      <w:r>
        <w:rPr>
          <w:rFonts w:ascii="等线 Light" w:eastAsia="宋体" w:hAnsi="等线 Light" w:cs="Times New Roman" w:hint="eastAsia"/>
          <w:b/>
          <w:bCs/>
          <w:color w:val="000000"/>
          <w:kern w:val="28"/>
          <w:sz w:val="32"/>
          <w:szCs w:val="32"/>
        </w:rPr>
        <w:t>妊娠与分娩</w:t>
      </w:r>
      <w:bookmarkEnd w:id="1"/>
    </w:p>
    <w:p w14:paraId="51F7EE74" w14:textId="77777777" w:rsidR="00A64D66" w:rsidRDefault="001113D3">
      <w:pPr>
        <w:keepNext/>
        <w:keepLines/>
        <w:spacing w:before="260" w:after="260" w:line="416" w:lineRule="auto"/>
        <w:jc w:val="center"/>
        <w:outlineLvl w:val="2"/>
        <w:rPr>
          <w:rFonts w:ascii="Times New Roman" w:eastAsia="宋体" w:hAnsi="Times New Roman" w:cs="Times New Roman"/>
          <w:b/>
          <w:bCs/>
          <w:sz w:val="30"/>
          <w:szCs w:val="30"/>
        </w:rPr>
      </w:pPr>
      <w:bookmarkStart w:id="2" w:name="bookmark138"/>
      <w:bookmarkStart w:id="3" w:name="bookmark139"/>
      <w:bookmarkStart w:id="4" w:name="bookmark137"/>
      <w:bookmarkStart w:id="5" w:name="_Toc58198940"/>
      <w:r>
        <w:rPr>
          <w:rFonts w:ascii="Times New Roman" w:eastAsia="宋体" w:hAnsi="Times New Roman" w:cs="Times New Roman" w:hint="eastAsia"/>
          <w:b/>
          <w:bCs/>
          <w:sz w:val="30"/>
          <w:szCs w:val="30"/>
        </w:rPr>
        <w:t>任务</w:t>
      </w:r>
      <w:r>
        <w:rPr>
          <w:rFonts w:ascii="Times New Roman" w:eastAsia="宋体" w:hAnsi="Times New Roman" w:cs="Times New Roman" w:hint="eastAsia"/>
          <w:b/>
          <w:bCs/>
          <w:sz w:val="30"/>
          <w:szCs w:val="30"/>
        </w:rPr>
        <w:t xml:space="preserve">1 </w:t>
      </w:r>
      <w:r>
        <w:rPr>
          <w:rFonts w:ascii="Times New Roman" w:eastAsia="宋体" w:hAnsi="Times New Roman" w:cs="Times New Roman" w:hint="eastAsia"/>
          <w:b/>
          <w:bCs/>
          <w:sz w:val="30"/>
          <w:szCs w:val="30"/>
        </w:rPr>
        <w:t>受精及</w:t>
      </w:r>
      <w:r>
        <w:rPr>
          <w:rFonts w:ascii="Times New Roman" w:eastAsia="宋体" w:hAnsi="Times New Roman" w:cs="Times New Roman"/>
          <w:b/>
          <w:bCs/>
          <w:sz w:val="30"/>
          <w:szCs w:val="30"/>
        </w:rPr>
        <w:t>早期胚胎形成</w:t>
      </w:r>
      <w:bookmarkEnd w:id="2"/>
      <w:bookmarkEnd w:id="3"/>
      <w:bookmarkEnd w:id="4"/>
      <w:bookmarkEnd w:id="5"/>
    </w:p>
    <w:p w14:paraId="2F83A7CA" w14:textId="77777777" w:rsidR="00A64D66" w:rsidRDefault="001113D3">
      <w:pPr>
        <w:spacing w:line="24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二</w:t>
      </w:r>
      <w:r>
        <w:rPr>
          <w:rFonts w:ascii="Times New Roman" w:eastAsia="宋体" w:hAnsi="Times New Roman" w:cs="Times New Roman"/>
          <w:sz w:val="28"/>
          <w:szCs w:val="28"/>
        </w:rPr>
        <w:t>、异常受精</w:t>
      </w:r>
    </w:p>
    <w:p w14:paraId="68C8CD71" w14:textId="77777777" w:rsidR="00A64D66" w:rsidRDefault="001113D3">
      <w:pPr>
        <w:spacing w:line="240" w:lineRule="auto"/>
        <w:ind w:firstLineChars="200" w:firstLine="420"/>
        <w:rPr>
          <w:rFonts w:ascii="宋体" w:eastAsia="宋体" w:hAnsi="宋体" w:cs="Times New Roman"/>
          <w:szCs w:val="21"/>
        </w:rPr>
      </w:pPr>
      <w:bookmarkStart w:id="6" w:name="bookmark132"/>
      <w:bookmarkEnd w:id="6"/>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szCs w:val="21"/>
        </w:rPr>
        <w:t>多精子受精</w:t>
      </w:r>
      <w:r>
        <w:rPr>
          <w:rFonts w:ascii="宋体" w:eastAsia="宋体" w:hAnsi="宋体" w:cs="Times New Roman" w:hint="eastAsia"/>
          <w:szCs w:val="21"/>
        </w:rPr>
        <w:t>。</w:t>
      </w:r>
      <w:r>
        <w:rPr>
          <w:rFonts w:ascii="宋体" w:eastAsia="宋体" w:hAnsi="宋体" w:cs="Times New Roman"/>
          <w:szCs w:val="21"/>
        </w:rPr>
        <w:t>凡是有两个或两个以上的精子几乎同时与卵子参与受精时，称为多精子受精。这与阻止多精子</w:t>
      </w:r>
      <w:proofErr w:type="gramStart"/>
      <w:r>
        <w:rPr>
          <w:rFonts w:ascii="宋体" w:eastAsia="宋体" w:hAnsi="宋体" w:cs="Times New Roman"/>
          <w:szCs w:val="21"/>
        </w:rPr>
        <w:t>入卵结构</w:t>
      </w:r>
      <w:proofErr w:type="gramEnd"/>
      <w:r>
        <w:rPr>
          <w:rFonts w:ascii="宋体" w:eastAsia="宋体" w:hAnsi="宋体" w:cs="Times New Roman"/>
          <w:szCs w:val="21"/>
        </w:rPr>
        <w:t>的不完善有关。在生产中产生多精子受精往往是由于延迟交配或人工授精而引起。猪的受精卵约有</w:t>
      </w:r>
      <w:r>
        <w:rPr>
          <w:rFonts w:ascii="宋体" w:eastAsia="宋体" w:hAnsi="宋体" w:cs="Times New Roman"/>
          <w:szCs w:val="21"/>
        </w:rPr>
        <w:t>10%</w:t>
      </w:r>
      <w:r>
        <w:rPr>
          <w:rFonts w:ascii="宋体" w:eastAsia="宋体" w:hAnsi="宋体" w:cs="Times New Roman"/>
          <w:szCs w:val="21"/>
        </w:rPr>
        <w:t>是多精子受精，牛和绵羊的受精卵中可发现有三个原核，这多为病理状态。</w:t>
      </w:r>
    </w:p>
    <w:p w14:paraId="7A7E58D1" w14:textId="77777777" w:rsidR="00A64D66" w:rsidRDefault="001113D3">
      <w:pPr>
        <w:spacing w:line="240" w:lineRule="auto"/>
        <w:ind w:firstLineChars="200" w:firstLine="420"/>
        <w:rPr>
          <w:rFonts w:ascii="宋体" w:eastAsia="宋体" w:hAnsi="宋体" w:cs="Times New Roman"/>
          <w:szCs w:val="21"/>
        </w:rPr>
      </w:pPr>
      <w:bookmarkStart w:id="7" w:name="bookmark133"/>
      <w:bookmarkEnd w:id="7"/>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szCs w:val="21"/>
        </w:rPr>
        <w:t>双雌核受精</w:t>
      </w:r>
      <w:r>
        <w:rPr>
          <w:rFonts w:ascii="宋体" w:eastAsia="宋体" w:hAnsi="宋体" w:cs="Times New Roman" w:hint="eastAsia"/>
          <w:szCs w:val="21"/>
        </w:rPr>
        <w:t>。</w:t>
      </w:r>
      <w:r>
        <w:rPr>
          <w:rFonts w:ascii="宋体" w:eastAsia="宋体" w:hAnsi="宋体" w:cs="Times New Roman"/>
          <w:szCs w:val="21"/>
        </w:rPr>
        <w:t>这是由于卵子在某次成熟分裂中未将极体排出，卵内有两个雌核</w:t>
      </w:r>
      <w:r>
        <w:rPr>
          <w:rFonts w:ascii="宋体" w:eastAsia="宋体" w:hAnsi="宋体" w:cs="Times New Roman" w:hint="eastAsia"/>
          <w:szCs w:val="21"/>
        </w:rPr>
        <w:t>，</w:t>
      </w:r>
      <w:r>
        <w:rPr>
          <w:rFonts w:ascii="宋体" w:eastAsia="宋体" w:hAnsi="宋体" w:cs="Times New Roman"/>
          <w:szCs w:val="21"/>
        </w:rPr>
        <w:t>且都发育成原核而形成。双雌核受精</w:t>
      </w:r>
      <w:proofErr w:type="gramStart"/>
      <w:r>
        <w:rPr>
          <w:rFonts w:ascii="宋体" w:eastAsia="宋体" w:hAnsi="宋体" w:cs="Times New Roman"/>
          <w:szCs w:val="21"/>
        </w:rPr>
        <w:t>在猪上较</w:t>
      </w:r>
      <w:proofErr w:type="gramEnd"/>
      <w:r>
        <w:rPr>
          <w:rFonts w:ascii="宋体" w:eastAsia="宋体" w:hAnsi="宋体" w:cs="Times New Roman"/>
          <w:szCs w:val="21"/>
        </w:rPr>
        <w:t>常见，如母猪在发情开始后超过</w:t>
      </w:r>
      <w:r>
        <w:rPr>
          <w:rFonts w:ascii="宋体" w:eastAsia="宋体" w:hAnsi="宋体" w:cs="Times New Roman"/>
          <w:szCs w:val="21"/>
        </w:rPr>
        <w:t>36h</w:t>
      </w:r>
      <w:r>
        <w:rPr>
          <w:rFonts w:ascii="宋体" w:eastAsia="宋体" w:hAnsi="宋体" w:cs="Times New Roman"/>
          <w:szCs w:val="21"/>
        </w:rPr>
        <w:t>进行交配，双雌核率可达</w:t>
      </w:r>
      <w:r>
        <w:rPr>
          <w:rFonts w:ascii="宋体" w:eastAsia="宋体" w:hAnsi="宋体" w:cs="Times New Roman"/>
          <w:szCs w:val="21"/>
        </w:rPr>
        <w:t>20%</w:t>
      </w:r>
      <w:r>
        <w:rPr>
          <w:rFonts w:ascii="宋体" w:eastAsia="宋体" w:hAnsi="宋体" w:cs="Times New Roman"/>
          <w:szCs w:val="21"/>
        </w:rPr>
        <w:t>以上，牛、羊则罕见。</w:t>
      </w:r>
    </w:p>
    <w:p w14:paraId="5C2231ED" w14:textId="77777777" w:rsidR="00A64D66" w:rsidRDefault="001113D3">
      <w:pPr>
        <w:spacing w:line="240" w:lineRule="auto"/>
        <w:ind w:firstLineChars="200" w:firstLine="420"/>
        <w:rPr>
          <w:rFonts w:ascii="宋体" w:eastAsia="宋体" w:hAnsi="宋体" w:cs="Times New Roman"/>
          <w:szCs w:val="21"/>
        </w:rPr>
      </w:pPr>
      <w:bookmarkStart w:id="8" w:name="bookmark134"/>
      <w:bookmarkEnd w:id="8"/>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szCs w:val="21"/>
        </w:rPr>
        <w:t>雌核发育和雄核发育</w:t>
      </w:r>
      <w:r>
        <w:rPr>
          <w:rFonts w:ascii="宋体" w:eastAsia="宋体" w:hAnsi="宋体" w:cs="Times New Roman" w:hint="eastAsia"/>
          <w:szCs w:val="21"/>
        </w:rPr>
        <w:t>。</w:t>
      </w:r>
      <w:r>
        <w:rPr>
          <w:rFonts w:ascii="宋体" w:eastAsia="宋体" w:hAnsi="宋体" w:cs="Times New Roman"/>
          <w:szCs w:val="21"/>
        </w:rPr>
        <w:t>经精子激活后的卵子，未形成雄核，仅由雌核发育成胚胎，称为雌核发育；卵子被精子激活以后，雌核不发育，仅由雄核发育成胚胎，称为雄核发育。这两种胚胎发育后形成单倍体胚胎，在家畜中很少发生。</w:t>
      </w:r>
    </w:p>
    <w:p w14:paraId="26E22F6F" w14:textId="77777777" w:rsidR="00A64D66" w:rsidRDefault="001113D3">
      <w:pPr>
        <w:spacing w:line="240" w:lineRule="auto"/>
        <w:ind w:firstLineChars="200" w:firstLine="420"/>
        <w:rPr>
          <w:rFonts w:ascii="宋体" w:eastAsia="宋体" w:hAnsi="宋体" w:cs="Times New Roman"/>
          <w:szCs w:val="21"/>
        </w:rPr>
      </w:pPr>
      <w:r>
        <w:rPr>
          <w:rFonts w:ascii="宋体" w:eastAsia="宋体" w:hAnsi="宋体" w:cs="Times New Roman"/>
          <w:szCs w:val="21"/>
        </w:rPr>
        <w:t>异常受精中所产生的单倍体或多倍体胚胎均在发育早期夭折或发生畸形，这是由于染色体数目的紊乱所引起。</w:t>
      </w:r>
    </w:p>
    <w:p w14:paraId="4E428319" w14:textId="77777777" w:rsidR="00A64D66" w:rsidRDefault="001113D3">
      <w:pPr>
        <w:spacing w:line="240" w:lineRule="auto"/>
        <w:ind w:firstLineChars="200" w:firstLine="420"/>
        <w:jc w:val="center"/>
        <w:rPr>
          <w:rFonts w:ascii="宋体" w:eastAsia="宋体" w:hAnsi="宋体" w:cs="Times New Roman"/>
          <w:szCs w:val="21"/>
        </w:rPr>
      </w:pPr>
      <w:r>
        <w:rPr>
          <w:rFonts w:ascii="宋体" w:eastAsia="宋体" w:hAnsi="宋体" w:cs="Times New Roman" w:hint="eastAsia"/>
          <w:noProof/>
          <w:szCs w:val="21"/>
        </w:rPr>
        <w:drawing>
          <wp:inline distT="0" distB="0" distL="114300" distR="114300" wp14:anchorId="33D65E74" wp14:editId="41F266C6">
            <wp:extent cx="1514475" cy="1384935"/>
            <wp:effectExtent l="0" t="0" r="9525" b="5715"/>
            <wp:docPr id="1" name="图片 1" descr="受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受精"/>
                    <pic:cNvPicPr>
                      <a:picLocks noChangeAspect="1"/>
                    </pic:cNvPicPr>
                  </pic:nvPicPr>
                  <pic:blipFill>
                    <a:blip r:embed="rId7"/>
                    <a:stretch>
                      <a:fillRect/>
                    </a:stretch>
                  </pic:blipFill>
                  <pic:spPr>
                    <a:xfrm>
                      <a:off x="0" y="0"/>
                      <a:ext cx="1514475" cy="1384935"/>
                    </a:xfrm>
                    <a:prstGeom prst="rect">
                      <a:avLst/>
                    </a:prstGeom>
                  </pic:spPr>
                </pic:pic>
              </a:graphicData>
            </a:graphic>
          </wp:inline>
        </w:drawing>
      </w:r>
    </w:p>
    <w:p w14:paraId="68AC44C0" w14:textId="7A3EAD30" w:rsidR="00A64D66" w:rsidRDefault="001113D3">
      <w:pPr>
        <w:spacing w:line="240" w:lineRule="auto"/>
        <w:ind w:firstLineChars="200" w:firstLine="420"/>
        <w:jc w:val="center"/>
        <w:rPr>
          <w:rFonts w:ascii="宋体" w:eastAsia="宋体" w:hAnsi="宋体" w:cs="Times New Roman"/>
          <w:szCs w:val="21"/>
        </w:rPr>
      </w:pPr>
      <w:r>
        <w:rPr>
          <w:rFonts w:ascii="宋体" w:eastAsia="宋体" w:hAnsi="宋体" w:cs="Times New Roman" w:hint="eastAsia"/>
          <w:szCs w:val="21"/>
        </w:rPr>
        <w:t>图</w:t>
      </w:r>
      <w:r w:rsidR="00C41607">
        <w:rPr>
          <w:rFonts w:ascii="宋体" w:eastAsia="宋体" w:hAnsi="宋体" w:cs="Times New Roman" w:hint="eastAsia"/>
          <w:szCs w:val="21"/>
        </w:rPr>
        <w:t>1</w:t>
      </w:r>
      <w:r>
        <w:rPr>
          <w:rFonts w:ascii="宋体" w:eastAsia="宋体" w:hAnsi="宋体" w:cs="Times New Roman" w:hint="eastAsia"/>
          <w:szCs w:val="21"/>
        </w:rPr>
        <w:t xml:space="preserve"> </w:t>
      </w:r>
      <w:r>
        <w:rPr>
          <w:rFonts w:ascii="宋体" w:eastAsia="宋体" w:hAnsi="宋体" w:cs="Times New Roman" w:hint="eastAsia"/>
          <w:szCs w:val="21"/>
        </w:rPr>
        <w:t>正常受精</w:t>
      </w:r>
    </w:p>
    <w:sectPr w:rsidR="00A64D66">
      <w:pgSz w:w="10172" w:h="14940"/>
      <w:pgMar w:top="1873" w:right="922" w:bottom="1240" w:left="970" w:header="0" w:footer="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AA863" w14:textId="77777777" w:rsidR="001113D3" w:rsidRDefault="001113D3" w:rsidP="00C41607">
      <w:pPr>
        <w:spacing w:line="240" w:lineRule="auto"/>
      </w:pPr>
      <w:r>
        <w:separator/>
      </w:r>
    </w:p>
  </w:endnote>
  <w:endnote w:type="continuationSeparator" w:id="0">
    <w:p w14:paraId="55638DF7" w14:textId="77777777" w:rsidR="001113D3" w:rsidRDefault="001113D3" w:rsidP="00C41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BEE03" w14:textId="77777777" w:rsidR="001113D3" w:rsidRDefault="001113D3" w:rsidP="00C41607">
      <w:pPr>
        <w:spacing w:line="240" w:lineRule="auto"/>
      </w:pPr>
      <w:r>
        <w:separator/>
      </w:r>
    </w:p>
  </w:footnote>
  <w:footnote w:type="continuationSeparator" w:id="0">
    <w:p w14:paraId="4120EBBB" w14:textId="77777777" w:rsidR="001113D3" w:rsidRDefault="001113D3" w:rsidP="00C416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8A"/>
    <w:rsid w:val="0004128A"/>
    <w:rsid w:val="001113D3"/>
    <w:rsid w:val="0017483B"/>
    <w:rsid w:val="001E6AAC"/>
    <w:rsid w:val="00260487"/>
    <w:rsid w:val="00282567"/>
    <w:rsid w:val="002A2D5E"/>
    <w:rsid w:val="002A4615"/>
    <w:rsid w:val="002B361C"/>
    <w:rsid w:val="003257B8"/>
    <w:rsid w:val="003F6E34"/>
    <w:rsid w:val="004202EB"/>
    <w:rsid w:val="00490B8F"/>
    <w:rsid w:val="004E1545"/>
    <w:rsid w:val="004E3D3D"/>
    <w:rsid w:val="005327DA"/>
    <w:rsid w:val="00540A61"/>
    <w:rsid w:val="005933CB"/>
    <w:rsid w:val="005C7BDC"/>
    <w:rsid w:val="00603140"/>
    <w:rsid w:val="006207B9"/>
    <w:rsid w:val="006430BF"/>
    <w:rsid w:val="006F419F"/>
    <w:rsid w:val="0079686D"/>
    <w:rsid w:val="008E1EA0"/>
    <w:rsid w:val="009114D3"/>
    <w:rsid w:val="00927C0F"/>
    <w:rsid w:val="0095564E"/>
    <w:rsid w:val="009D2261"/>
    <w:rsid w:val="00A16320"/>
    <w:rsid w:val="00A62641"/>
    <w:rsid w:val="00A64D66"/>
    <w:rsid w:val="00AD1D08"/>
    <w:rsid w:val="00B50F4E"/>
    <w:rsid w:val="00B82F51"/>
    <w:rsid w:val="00B836CF"/>
    <w:rsid w:val="00BB0330"/>
    <w:rsid w:val="00C21B47"/>
    <w:rsid w:val="00C41607"/>
    <w:rsid w:val="00D4651D"/>
    <w:rsid w:val="00DE5D13"/>
    <w:rsid w:val="00E94E3C"/>
    <w:rsid w:val="00EE7686"/>
    <w:rsid w:val="00F01AEF"/>
    <w:rsid w:val="00F07A1F"/>
    <w:rsid w:val="00F50E07"/>
    <w:rsid w:val="00F77F99"/>
    <w:rsid w:val="47752548"/>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901AD"/>
  <w15:docId w15:val="{AD836284-5F76-4CDA-8EDD-BBE83FAD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exact"/>
      <w:jc w:val="both"/>
    </w:pPr>
    <w:rPr>
      <w:kern w:val="2"/>
      <w:sz w:val="21"/>
      <w:szCs w:val="22"/>
    </w:rPr>
  </w:style>
  <w:style w:type="paragraph" w:styleId="3">
    <w:name w:val="heading 3"/>
    <w:basedOn w:val="a"/>
    <w:next w:val="a"/>
    <w:link w:val="30"/>
    <w:semiHidden/>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批注框文本 字符"/>
    <w:basedOn w:val="a0"/>
    <w:link w:val="a3"/>
    <w:rPr>
      <w:kern w:val="2"/>
      <w:sz w:val="18"/>
      <w:szCs w:val="18"/>
    </w:rPr>
  </w:style>
  <w:style w:type="paragraph" w:styleId="a9">
    <w:name w:val="No Spacing"/>
    <w:uiPriority w:val="1"/>
    <w:qFormat/>
    <w:pPr>
      <w:widowControl w:val="0"/>
      <w:jc w:val="both"/>
    </w:pPr>
    <w:rPr>
      <w:rFonts w:ascii="Times New Roman" w:eastAsia="宋体" w:hAnsi="Times New Roman" w:cs="Times New Roman"/>
      <w:kern w:val="2"/>
      <w:sz w:val="21"/>
      <w:szCs w:val="24"/>
    </w:rPr>
  </w:style>
  <w:style w:type="character" w:customStyle="1" w:styleId="a8">
    <w:name w:val="页眉 字符"/>
    <w:basedOn w:val="a0"/>
    <w:link w:val="a7"/>
    <w:qFormat/>
    <w:rPr>
      <w:kern w:val="2"/>
      <w:sz w:val="18"/>
      <w:szCs w:val="18"/>
    </w:rPr>
  </w:style>
  <w:style w:type="character" w:customStyle="1" w:styleId="a6">
    <w:name w:val="页脚 字符"/>
    <w:basedOn w:val="a0"/>
    <w:link w:val="a5"/>
    <w:rPr>
      <w:kern w:val="2"/>
      <w:sz w:val="18"/>
      <w:szCs w:val="18"/>
    </w:rPr>
  </w:style>
  <w:style w:type="character" w:customStyle="1" w:styleId="Picturecaption1">
    <w:name w:val="Picture caption|1_"/>
    <w:link w:val="Picturecaption10"/>
    <w:qFormat/>
    <w:rPr>
      <w:rFonts w:ascii="宋体" w:hAnsi="宋体" w:cs="宋体"/>
      <w:sz w:val="15"/>
      <w:szCs w:val="15"/>
      <w:lang w:val="zh-TW" w:eastAsia="zh-TW" w:bidi="zh-TW"/>
    </w:rPr>
  </w:style>
  <w:style w:type="paragraph" w:customStyle="1" w:styleId="Picturecaption10">
    <w:name w:val="Picture caption|1"/>
    <w:basedOn w:val="a"/>
    <w:link w:val="Picturecaption1"/>
    <w:qFormat/>
    <w:pPr>
      <w:spacing w:line="240" w:lineRule="auto"/>
      <w:jc w:val="center"/>
    </w:pPr>
    <w:rPr>
      <w:rFonts w:ascii="宋体" w:hAnsi="宋体" w:cs="宋体"/>
      <w:kern w:val="0"/>
      <w:sz w:val="15"/>
      <w:szCs w:val="15"/>
      <w:lang w:val="zh-TW" w:eastAsia="zh-TW" w:bidi="zh-TW"/>
    </w:rPr>
  </w:style>
  <w:style w:type="paragraph" w:customStyle="1" w:styleId="aa">
    <w:name w:val="项目标题"/>
    <w:basedOn w:val="a"/>
    <w:link w:val="ab"/>
    <w:qFormat/>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b">
    <w:name w:val="项目标题 字符"/>
    <w:link w:val="aa"/>
    <w:qFormat/>
    <w:rPr>
      <w:rFonts w:ascii="等线 Light" w:eastAsia="宋体" w:hAnsi="等线 Light" w:cs="Times New Roman"/>
      <w:b/>
      <w:bCs/>
      <w:kern w:val="28"/>
      <w:sz w:val="32"/>
      <w:szCs w:val="32"/>
    </w:rPr>
  </w:style>
  <w:style w:type="paragraph" w:customStyle="1" w:styleId="ac">
    <w:name w:val="任务 标题"/>
    <w:basedOn w:val="3"/>
    <w:link w:val="ad"/>
    <w:qFormat/>
    <w:pPr>
      <w:spacing w:line="416" w:lineRule="auto"/>
      <w:jc w:val="center"/>
    </w:pPr>
    <w:rPr>
      <w:rFonts w:ascii="Times New Roman" w:eastAsia="宋体" w:hAnsi="Times New Roman" w:cs="Times New Roman"/>
      <w:sz w:val="30"/>
      <w:szCs w:val="30"/>
    </w:rPr>
  </w:style>
  <w:style w:type="character" w:customStyle="1" w:styleId="ad">
    <w:name w:val="任务 标题 字符"/>
    <w:link w:val="ac"/>
    <w:rPr>
      <w:rFonts w:ascii="Times New Roman" w:eastAsia="宋体" w:hAnsi="Times New Roman" w:cs="Times New Roman"/>
      <w:b/>
      <w:bCs/>
      <w:kern w:val="2"/>
      <w:sz w:val="30"/>
      <w:szCs w:val="30"/>
    </w:rPr>
  </w:style>
  <w:style w:type="character" w:customStyle="1" w:styleId="30">
    <w:name w:val="标题 3 字符"/>
    <w:basedOn w:val="a0"/>
    <w:link w:val="3"/>
    <w:semiHidden/>
    <w:rPr>
      <w:b/>
      <w:bCs/>
      <w:kern w:val="2"/>
      <w:sz w:val="32"/>
      <w:szCs w:val="32"/>
    </w:rPr>
  </w:style>
  <w:style w:type="paragraph" w:customStyle="1" w:styleId="Headerorfooter1">
    <w:name w:val="Header or footer|1"/>
    <w:basedOn w:val="a"/>
    <w:qFormat/>
    <w:pPr>
      <w:spacing w:line="240" w:lineRule="auto"/>
    </w:pPr>
    <w:rPr>
      <w:rFonts w:ascii="宋体" w:eastAsia="宋体" w:hAnsi="宋体" w:cs="宋体"/>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China</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玉丹</cp:lastModifiedBy>
  <cp:revision>4</cp:revision>
  <dcterms:created xsi:type="dcterms:W3CDTF">2020-11-22T13:49:00Z</dcterms:created>
  <dcterms:modified xsi:type="dcterms:W3CDTF">2021-02-07T14:06:00Z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