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DC4D6" w14:textId="77777777" w:rsidR="00B7600F" w:rsidRDefault="00994E18">
      <w:pPr>
        <w:spacing w:before="240" w:after="60" w:line="312" w:lineRule="auto"/>
        <w:jc w:val="center"/>
        <w:outlineLvl w:val="1"/>
        <w:rPr>
          <w:rFonts w:ascii="Times New Roman" w:eastAsia="宋体" w:hAnsi="Times New Roman" w:cs="Times New Roman"/>
          <w:b/>
          <w:bCs/>
          <w:kern w:val="28"/>
          <w:sz w:val="36"/>
          <w:szCs w:val="32"/>
        </w:rPr>
      </w:pPr>
      <w:bookmarkStart w:id="0" w:name="_Toc56964407"/>
      <w:r>
        <w:rPr>
          <w:rFonts w:ascii="Times New Roman" w:eastAsia="宋体" w:hAnsi="Times New Roman" w:cs="Times New Roman"/>
          <w:b/>
          <w:bCs/>
          <w:kern w:val="28"/>
          <w:sz w:val="36"/>
          <w:szCs w:val="32"/>
        </w:rPr>
        <w:t>模块二</w:t>
      </w:r>
      <w:r>
        <w:rPr>
          <w:rFonts w:ascii="Times New Roman" w:eastAsia="宋体" w:hAnsi="Times New Roman" w:cs="Times New Roman"/>
          <w:b/>
          <w:bCs/>
          <w:kern w:val="28"/>
          <w:sz w:val="36"/>
          <w:szCs w:val="32"/>
        </w:rPr>
        <w:t xml:space="preserve">  </w:t>
      </w:r>
      <w:r>
        <w:rPr>
          <w:rFonts w:ascii="Times New Roman" w:eastAsia="宋体" w:hAnsi="Times New Roman" w:cs="Times New Roman"/>
          <w:b/>
          <w:bCs/>
          <w:kern w:val="28"/>
          <w:sz w:val="36"/>
          <w:szCs w:val="32"/>
        </w:rPr>
        <w:t>家畜繁殖技术</w:t>
      </w:r>
      <w:bookmarkEnd w:id="0"/>
    </w:p>
    <w:p w14:paraId="0B24FE8B" w14:textId="77777777" w:rsidR="00B7600F" w:rsidRDefault="00994E18">
      <w:pPr>
        <w:spacing w:before="240" w:after="60" w:line="312" w:lineRule="auto"/>
        <w:ind w:firstLineChars="200" w:firstLine="643"/>
        <w:jc w:val="center"/>
        <w:outlineLvl w:val="1"/>
        <w:rPr>
          <w:rFonts w:ascii="Times New Roman" w:eastAsia="宋体" w:hAnsi="Times New Roman" w:cs="Times New Roman"/>
          <w:b/>
          <w:bCs/>
          <w:kern w:val="28"/>
          <w:sz w:val="28"/>
          <w:szCs w:val="28"/>
        </w:rPr>
      </w:pPr>
      <w:bookmarkStart w:id="1" w:name="_Toc58198939"/>
      <w:r>
        <w:rPr>
          <w:rFonts w:ascii="Times New Roman" w:eastAsia="宋体" w:hAnsi="Times New Roman" w:cs="Times New Roman"/>
          <w:b/>
          <w:bCs/>
          <w:color w:val="000000"/>
          <w:kern w:val="28"/>
          <w:sz w:val="32"/>
          <w:szCs w:val="32"/>
        </w:rPr>
        <w:t>项目四</w:t>
      </w:r>
      <w:r>
        <w:rPr>
          <w:rFonts w:ascii="Times New Roman" w:eastAsia="宋体" w:hAnsi="Times New Roman" w:cs="Times New Roman"/>
          <w:b/>
          <w:bCs/>
          <w:color w:val="000000"/>
          <w:kern w:val="28"/>
          <w:sz w:val="32"/>
          <w:szCs w:val="32"/>
        </w:rPr>
        <w:t xml:space="preserve">  </w:t>
      </w:r>
      <w:r>
        <w:rPr>
          <w:rFonts w:ascii="Times New Roman" w:eastAsia="宋体" w:hAnsi="Times New Roman" w:cs="Times New Roman"/>
          <w:b/>
          <w:bCs/>
          <w:color w:val="000000"/>
          <w:kern w:val="28"/>
          <w:sz w:val="32"/>
          <w:szCs w:val="32"/>
        </w:rPr>
        <w:t>妊娠与分娩</w:t>
      </w:r>
      <w:bookmarkEnd w:id="1"/>
    </w:p>
    <w:p w14:paraId="2545C1D6" w14:textId="77777777" w:rsidR="00B7600F" w:rsidRDefault="00994E18">
      <w:pPr>
        <w:keepNext/>
        <w:keepLines/>
        <w:spacing w:before="260" w:after="260" w:line="416" w:lineRule="auto"/>
        <w:jc w:val="center"/>
        <w:outlineLvl w:val="2"/>
        <w:rPr>
          <w:rFonts w:ascii="Times New Roman" w:eastAsia="宋体" w:hAnsi="Times New Roman" w:cs="Times New Roman"/>
          <w:b/>
          <w:bCs/>
          <w:sz w:val="30"/>
          <w:szCs w:val="30"/>
        </w:rPr>
      </w:pPr>
      <w:bookmarkStart w:id="2" w:name="bookmark138"/>
      <w:bookmarkStart w:id="3" w:name="bookmark139"/>
      <w:bookmarkStart w:id="4" w:name="_Toc58198940"/>
      <w:bookmarkStart w:id="5" w:name="bookmark137"/>
      <w:r>
        <w:rPr>
          <w:rFonts w:ascii="Times New Roman" w:eastAsia="宋体" w:hAnsi="Times New Roman" w:cs="Times New Roman"/>
          <w:b/>
          <w:bCs/>
          <w:sz w:val="30"/>
          <w:szCs w:val="30"/>
        </w:rPr>
        <w:t>任务</w:t>
      </w:r>
      <w:r>
        <w:rPr>
          <w:rFonts w:ascii="Times New Roman" w:eastAsia="宋体" w:hAnsi="Times New Roman" w:cs="Times New Roman"/>
          <w:b/>
          <w:bCs/>
          <w:sz w:val="30"/>
          <w:szCs w:val="30"/>
        </w:rPr>
        <w:t xml:space="preserve">1 </w:t>
      </w:r>
      <w:r>
        <w:rPr>
          <w:rFonts w:ascii="Times New Roman" w:eastAsia="宋体" w:hAnsi="Times New Roman" w:cs="Times New Roman"/>
          <w:b/>
          <w:bCs/>
          <w:sz w:val="30"/>
          <w:szCs w:val="30"/>
        </w:rPr>
        <w:t>受精及早期胚胎形成</w:t>
      </w:r>
      <w:bookmarkEnd w:id="2"/>
      <w:bookmarkEnd w:id="3"/>
      <w:bookmarkEnd w:id="4"/>
      <w:bookmarkEnd w:id="5"/>
    </w:p>
    <w:p w14:paraId="0029F015" w14:textId="77777777" w:rsidR="00B7600F" w:rsidRDefault="00994E18">
      <w:pPr>
        <w:spacing w:line="240" w:lineRule="auto"/>
        <w:ind w:firstLineChars="200" w:firstLine="56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 w:val="28"/>
          <w:szCs w:val="28"/>
        </w:rPr>
        <w:t>三、早期胚胎的形成</w:t>
      </w:r>
    </w:p>
    <w:p w14:paraId="63EC1817" w14:textId="77777777" w:rsidR="00B7600F" w:rsidRDefault="00994E18">
      <w:pPr>
        <w:spacing w:line="24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精子与卵子结合后形成受精卵，标志着受精过程结束。早期的胚胎发育有一段时间是在透明带内进行的，细胞（卵裂球）数量不断增加，但总体积不增加，且有减少的趋势。这一分裂阶段维持的时间较长，这个连续分裂过程称为卵裂。其特点是：细胞分裂为有丝分裂，</w:t>
      </w:r>
      <w:r>
        <w:rPr>
          <w:rFonts w:ascii="Times New Roman" w:eastAsia="宋体" w:hAnsi="Times New Roman" w:cs="Times New Roman"/>
          <w:szCs w:val="21"/>
        </w:rPr>
        <w:t>DNA</w:t>
      </w:r>
      <w:r>
        <w:rPr>
          <w:rFonts w:ascii="Times New Roman" w:eastAsia="宋体" w:hAnsi="Times New Roman" w:cs="Times New Roman"/>
          <w:szCs w:val="21"/>
        </w:rPr>
        <w:t>复制迅速；卵裂球数目不是</w:t>
      </w:r>
      <w:proofErr w:type="gramStart"/>
      <w:r>
        <w:rPr>
          <w:rFonts w:ascii="Times New Roman" w:eastAsia="宋体" w:hAnsi="Times New Roman" w:cs="Times New Roman"/>
          <w:szCs w:val="21"/>
        </w:rPr>
        <w:t>成倍有</w:t>
      </w:r>
      <w:proofErr w:type="gramEnd"/>
      <w:r>
        <w:rPr>
          <w:rFonts w:ascii="Times New Roman" w:eastAsia="宋体" w:hAnsi="Times New Roman" w:cs="Times New Roman"/>
          <w:szCs w:val="21"/>
        </w:rPr>
        <w:t>规则地分裂；分裂后的卵裂球大小不一定相等。</w:t>
      </w:r>
    </w:p>
    <w:p w14:paraId="7365089D" w14:textId="77777777" w:rsidR="00B7600F" w:rsidRDefault="00994E18">
      <w:pPr>
        <w:spacing w:line="24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胚胎早期发育经过卵裂，相继经过桑甚胚期、囊胚期、原肠期，然后附植于子宫内。家畜受精卵的第一次分裂（卵裂）发生在排卵后</w:t>
      </w:r>
      <w:r>
        <w:rPr>
          <w:rFonts w:ascii="Times New Roman" w:eastAsia="宋体" w:hAnsi="Times New Roman" w:cs="Times New Roman"/>
          <w:szCs w:val="21"/>
        </w:rPr>
        <w:t>20~36h</w:t>
      </w:r>
      <w:r>
        <w:rPr>
          <w:rFonts w:ascii="Times New Roman" w:eastAsia="宋体" w:hAnsi="Times New Roman" w:cs="Times New Roman"/>
          <w:szCs w:val="21"/>
        </w:rPr>
        <w:t>（牛</w:t>
      </w:r>
      <w:r>
        <w:rPr>
          <w:rFonts w:ascii="Times New Roman" w:eastAsia="宋体" w:hAnsi="Times New Roman" w:cs="Times New Roman"/>
          <w:szCs w:val="21"/>
        </w:rPr>
        <w:t>32~36h</w:t>
      </w:r>
      <w:r>
        <w:rPr>
          <w:rFonts w:ascii="Times New Roman" w:eastAsia="宋体" w:hAnsi="Times New Roman" w:cs="Times New Roman"/>
          <w:szCs w:val="21"/>
        </w:rPr>
        <w:t>，绵羊</w:t>
      </w:r>
      <w:r>
        <w:rPr>
          <w:rFonts w:ascii="Times New Roman" w:eastAsia="宋体" w:hAnsi="Times New Roman" w:cs="Times New Roman"/>
          <w:szCs w:val="21"/>
        </w:rPr>
        <w:t>28~30h</w:t>
      </w:r>
      <w:r>
        <w:rPr>
          <w:rFonts w:ascii="Times New Roman" w:eastAsia="宋体" w:hAnsi="Times New Roman" w:cs="Times New Roman"/>
          <w:szCs w:val="21"/>
        </w:rPr>
        <w:t>，猪</w:t>
      </w:r>
      <w:r>
        <w:rPr>
          <w:rFonts w:ascii="Times New Roman" w:eastAsia="宋体" w:hAnsi="Times New Roman" w:cs="Times New Roman"/>
          <w:szCs w:val="21"/>
        </w:rPr>
        <w:t>20~24h</w:t>
      </w:r>
      <w:r>
        <w:rPr>
          <w:rFonts w:ascii="Times New Roman" w:eastAsia="宋体" w:hAnsi="Times New Roman" w:cs="Times New Roman"/>
          <w:szCs w:val="21"/>
        </w:rPr>
        <w:t>，马</w:t>
      </w:r>
      <w:r>
        <w:rPr>
          <w:rFonts w:ascii="Times New Roman" w:eastAsia="宋体" w:hAnsi="Times New Roman" w:cs="Times New Roman"/>
          <w:szCs w:val="21"/>
        </w:rPr>
        <w:t>30~36h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。</w:t>
      </w:r>
    </w:p>
    <w:p w14:paraId="06086A99" w14:textId="77777777" w:rsidR="00B7600F" w:rsidRDefault="00994E18">
      <w:pPr>
        <w:spacing w:line="24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（一）桑葚胚期</w:t>
      </w:r>
    </w:p>
    <w:p w14:paraId="0BEE10EE" w14:textId="77777777" w:rsidR="00B7600F" w:rsidRDefault="00994E18">
      <w:pPr>
        <w:spacing w:line="24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第一次卵裂后，合子分为两个卵裂球。自此以后，胚胎继续进行卵裂，当卵裂细胞数达到</w:t>
      </w:r>
      <w:r>
        <w:rPr>
          <w:rFonts w:ascii="Times New Roman" w:eastAsia="宋体" w:hAnsi="Times New Roman" w:cs="Times New Roman"/>
          <w:szCs w:val="21"/>
        </w:rPr>
        <w:t>16~32</w:t>
      </w:r>
      <w:r>
        <w:rPr>
          <w:rFonts w:ascii="Times New Roman" w:eastAsia="宋体" w:hAnsi="Times New Roman" w:cs="Times New Roman"/>
          <w:szCs w:val="21"/>
        </w:rPr>
        <w:t>个以后，由于受透明带空隙的限制，以致</w:t>
      </w:r>
      <w:r>
        <w:rPr>
          <w:rFonts w:ascii="Times New Roman" w:eastAsia="宋体" w:hAnsi="Times New Roman" w:cs="Times New Roman"/>
          <w:szCs w:val="21"/>
        </w:rPr>
        <w:t>32</w:t>
      </w:r>
      <w:r>
        <w:rPr>
          <w:rFonts w:ascii="Times New Roman" w:eastAsia="宋体" w:hAnsi="Times New Roman" w:cs="Times New Roman"/>
          <w:szCs w:val="21"/>
        </w:rPr>
        <w:t>个细胞在透明带内形成密集的细胞团，形状像桑甚，故称桑甚胚，此时期为桑基胚期。桑募胚的体积与卵细胞相似，其营养物质主要来自自身的卵黄质。</w:t>
      </w:r>
    </w:p>
    <w:p w14:paraId="470C276B" w14:textId="77777777" w:rsidR="00B7600F" w:rsidRDefault="00994E18">
      <w:pPr>
        <w:spacing w:line="240" w:lineRule="auto"/>
        <w:ind w:firstLineChars="200" w:firstLine="420"/>
      </w:pPr>
      <w:r>
        <w:rPr>
          <w:noProof/>
        </w:rPr>
        <mc:AlternateContent>
          <mc:Choice Requires="wps">
            <w:drawing>
              <wp:inline distT="0" distB="0" distL="114300" distR="114300" wp14:anchorId="1AEA8A1C" wp14:editId="32C12758">
                <wp:extent cx="1746250" cy="1197610"/>
                <wp:effectExtent l="0" t="0" r="6350" b="2540"/>
                <wp:docPr id="7" name="objec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0" cy="1197610"/>
                        </a:xfrm>
                        <a:prstGeom prst="rect">
                          <a:avLst/>
                        </a:prstGeom>
                        <a:blipFill>
                          <a:blip r:embed="rId7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object 3" o:spid="_x0000_s1026" o:spt="1" style="height:94.3pt;width:137.5pt;" filled="t" stroked="f" coordsize="21600,21600" o:gfxdata="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">
                <v:fill type="frame" on="t" focussize="0,0" recolor="t" rotate="t" r:id="rId8"/>
                <v:stroke on="f"/>
                <v:imagedata o:title=""/>
                <o:lock v:ext="edit" aspectratio="f"/>
                <v:textbox inset="0mm,0mm,0mm,0mm"/>
                <w10:wrap type="none"/>
                <w10:anchorlock/>
              </v:rect>
            </w:pict>
          </mc:Fallback>
        </mc:AlternateContent>
      </w:r>
      <w:r>
        <w:rPr>
          <w:rFonts w:ascii="Times New Roman" w:eastAsia="宋体" w:hAnsi="Times New Roman" w:cs="Times New Roman" w:hint="eastAsia"/>
          <w:noProof/>
          <w:sz w:val="24"/>
          <w:szCs w:val="24"/>
        </w:rPr>
        <w:drawing>
          <wp:inline distT="0" distB="0" distL="114300" distR="114300" wp14:anchorId="370F2646" wp14:editId="5B3C13F5">
            <wp:extent cx="1391920" cy="1258570"/>
            <wp:effectExtent l="0" t="0" r="17780" b="17780"/>
            <wp:docPr id="1" name="图片 1" descr="囊胚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囊胚期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2AD6979D" wp14:editId="0583344F">
            <wp:extent cx="1188720" cy="1271270"/>
            <wp:effectExtent l="0" t="0" r="11430" b="5080"/>
            <wp:docPr id="4" name="内容占位符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内容占位符 3"/>
                    <pic:cNvPicPr>
                      <a:picLocks noChangeAspect="1"/>
                    </pic:cNvPicPr>
                  </pic:nvPicPr>
                  <pic:blipFill>
                    <a:blip r:embed="rId10"/>
                    <a:srcRect l="26924" r="15491" b="26812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27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10D1D" w14:textId="1E20B16F" w:rsidR="00B7600F" w:rsidRDefault="00994E18" w:rsidP="00910CBF">
      <w:pPr>
        <w:spacing w:line="240" w:lineRule="auto"/>
        <w:ind w:firstLineChars="400" w:firstLine="840"/>
      </w:pPr>
      <w:r>
        <w:rPr>
          <w:rFonts w:hint="eastAsia"/>
        </w:rPr>
        <w:t>图</w:t>
      </w:r>
      <w:r w:rsidR="00910CBF">
        <w:rPr>
          <w:rFonts w:hint="eastAsia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桑葚</w:t>
      </w:r>
      <w:proofErr w:type="gramStart"/>
      <w:r>
        <w:rPr>
          <w:rFonts w:hint="eastAsia"/>
        </w:rPr>
        <w:t>胚</w:t>
      </w:r>
      <w:proofErr w:type="gramEnd"/>
      <w:r>
        <w:rPr>
          <w:rFonts w:hint="eastAsia"/>
        </w:rPr>
        <w:t xml:space="preserve">       </w:t>
      </w:r>
      <w:r w:rsidR="00910CBF">
        <w:t xml:space="preserve">        </w:t>
      </w:r>
      <w:r>
        <w:rPr>
          <w:rFonts w:hint="eastAsia"/>
        </w:rPr>
        <w:t>图</w:t>
      </w:r>
      <w:r w:rsidR="00910CBF">
        <w:rPr>
          <w:rFonts w:hint="eastAsia"/>
        </w:rPr>
        <w:t>2</w:t>
      </w:r>
      <w:r w:rsidR="00910CBF">
        <w:t xml:space="preserve"> </w:t>
      </w:r>
      <w:r>
        <w:rPr>
          <w:rFonts w:hint="eastAsia"/>
        </w:rPr>
        <w:t>囊胚期</w:t>
      </w:r>
      <w:r>
        <w:rPr>
          <w:rFonts w:hint="eastAsia"/>
        </w:rPr>
        <w:t xml:space="preserve">         </w:t>
      </w:r>
      <w:r>
        <w:rPr>
          <w:rFonts w:hint="eastAsia"/>
        </w:rPr>
        <w:t>图</w:t>
      </w:r>
      <w:r w:rsidR="00910CBF">
        <w:rPr>
          <w:rFonts w:hint="eastAsia"/>
        </w:rPr>
        <w:t>3</w:t>
      </w:r>
      <w:r w:rsidR="00910CBF">
        <w:t xml:space="preserve"> </w:t>
      </w:r>
      <w:r>
        <w:rPr>
          <w:rFonts w:hint="eastAsia"/>
        </w:rPr>
        <w:t>原肠胚</w:t>
      </w:r>
    </w:p>
    <w:p w14:paraId="1870D1D4" w14:textId="77777777" w:rsidR="00B7600F" w:rsidRDefault="00994E18">
      <w:pPr>
        <w:spacing w:line="24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（二）囊胚期</w:t>
      </w:r>
    </w:p>
    <w:p w14:paraId="3B2E5FA6" w14:textId="77777777" w:rsidR="00B7600F" w:rsidRDefault="00994E18">
      <w:pPr>
        <w:spacing w:line="24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在桑葚</w:t>
      </w:r>
      <w:proofErr w:type="gramStart"/>
      <w:r>
        <w:rPr>
          <w:rFonts w:ascii="Times New Roman" w:eastAsia="宋体" w:hAnsi="Times New Roman" w:cs="Times New Roman"/>
          <w:szCs w:val="21"/>
        </w:rPr>
        <w:t>胚</w:t>
      </w:r>
      <w:proofErr w:type="gramEnd"/>
      <w:r>
        <w:rPr>
          <w:rFonts w:ascii="Times New Roman" w:eastAsia="宋体" w:hAnsi="Times New Roman" w:cs="Times New Roman"/>
          <w:szCs w:val="21"/>
        </w:rPr>
        <w:t>阶段，卵裂球已经开始分泌液体，随着分泌液体的增多，卵裂球重新排列，胚胎内部出现了一个充满液体的腔，称囊胚腔，此时的胚胎称为囊胚，该发育时期则称为囊胚期。</w:t>
      </w:r>
    </w:p>
    <w:p w14:paraId="7D182E87" w14:textId="77777777" w:rsidR="00B7600F" w:rsidRDefault="00994E18">
      <w:pPr>
        <w:spacing w:line="24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囊胚最初形成时，外面仍有透明带，随着囊胚腔内液体增多，透明带溶解，囊胚变成透明的泡状，称为胚泡，胚泡就是囊胚晚期。在囊胚期，从透明带消失到</w:t>
      </w:r>
      <w:proofErr w:type="gramStart"/>
      <w:r>
        <w:rPr>
          <w:rFonts w:ascii="Times New Roman" w:eastAsia="宋体" w:hAnsi="Times New Roman" w:cs="Times New Roman"/>
          <w:szCs w:val="21"/>
        </w:rPr>
        <w:t>胚泡附植之前</w:t>
      </w:r>
      <w:proofErr w:type="gramEnd"/>
      <w:r>
        <w:rPr>
          <w:rFonts w:ascii="Times New Roman" w:eastAsia="宋体" w:hAnsi="Times New Roman" w:cs="Times New Roman"/>
          <w:szCs w:val="21"/>
        </w:rPr>
        <w:t>，胚胎发育所需要的营养物质主要来自子宫乳。</w:t>
      </w:r>
    </w:p>
    <w:p w14:paraId="4AF93752" w14:textId="77777777" w:rsidR="00B7600F" w:rsidRDefault="00994E18">
      <w:pPr>
        <w:spacing w:line="24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（三）原肠期</w:t>
      </w:r>
    </w:p>
    <w:p w14:paraId="55CC1DA7" w14:textId="77777777" w:rsidR="00B7600F" w:rsidRDefault="00994E18">
      <w:pPr>
        <w:spacing w:line="24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囊胚进一步发育，出现两种变化：一是内细胞团顶部的滋养层退化，内细胞团裸露，成为胚盘；二是在胚盘的下方衍生出内胚层，它沿着滋养层的内壁延伸、扩展，衬</w:t>
      </w:r>
      <w:r>
        <w:rPr>
          <w:rFonts w:ascii="Times New Roman" w:eastAsia="宋体" w:hAnsi="Times New Roman" w:cs="Times New Roman"/>
          <w:szCs w:val="21"/>
        </w:rPr>
        <w:t>附在滋养层</w:t>
      </w:r>
      <w:r>
        <w:rPr>
          <w:rFonts w:ascii="Times New Roman" w:eastAsia="宋体" w:hAnsi="Times New Roman" w:cs="Times New Roman"/>
          <w:szCs w:val="21"/>
        </w:rPr>
        <w:lastRenderedPageBreak/>
        <w:t>的内壁上，这时的胚胎称为原肠胚。</w:t>
      </w:r>
    </w:p>
    <w:p w14:paraId="129A79D8" w14:textId="77777777" w:rsidR="00B7600F" w:rsidRDefault="00994E18">
      <w:pPr>
        <w:spacing w:line="24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胚泡在子宫内游离一段时间后，随着带状囊胚的不断扩张而固定下来，囊胚的滋养层逐渐与母体子宫内膜发生组织上和生理上的联系，胚胎从母体血液中获得生长发育所需要的各种营养物质，并建立胎盘血液循环系统，使代谢产物通过母体血液排出体外。</w:t>
      </w:r>
    </w:p>
    <w:p w14:paraId="4B4115B4" w14:textId="6743ABF0" w:rsidR="00B7600F" w:rsidRDefault="00B7600F" w:rsidP="00910CBF">
      <w:pPr>
        <w:spacing w:line="240" w:lineRule="auto"/>
        <w:rPr>
          <w:rFonts w:ascii="Times New Roman" w:eastAsia="宋体" w:hAnsi="Times New Roman" w:cs="Times New Roman"/>
          <w:szCs w:val="21"/>
        </w:rPr>
      </w:pPr>
    </w:p>
    <w:sectPr w:rsidR="00B7600F">
      <w:pgSz w:w="10172" w:h="14940"/>
      <w:pgMar w:top="1873" w:right="922" w:bottom="1240" w:left="970" w:header="0" w:footer="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B02AF" w14:textId="77777777" w:rsidR="00994E18" w:rsidRDefault="00994E18" w:rsidP="00910CBF">
      <w:pPr>
        <w:spacing w:line="240" w:lineRule="auto"/>
      </w:pPr>
      <w:r>
        <w:separator/>
      </w:r>
    </w:p>
  </w:endnote>
  <w:endnote w:type="continuationSeparator" w:id="0">
    <w:p w14:paraId="43843EE2" w14:textId="77777777" w:rsidR="00994E18" w:rsidRDefault="00994E18" w:rsidP="00910C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233D8" w14:textId="77777777" w:rsidR="00994E18" w:rsidRDefault="00994E18" w:rsidP="00910CBF">
      <w:pPr>
        <w:spacing w:line="240" w:lineRule="auto"/>
      </w:pPr>
      <w:r>
        <w:separator/>
      </w:r>
    </w:p>
  </w:footnote>
  <w:footnote w:type="continuationSeparator" w:id="0">
    <w:p w14:paraId="171CFCC7" w14:textId="77777777" w:rsidR="00994E18" w:rsidRDefault="00994E18" w:rsidP="00910C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28A"/>
    <w:rsid w:val="0004128A"/>
    <w:rsid w:val="001554D4"/>
    <w:rsid w:val="0017483B"/>
    <w:rsid w:val="001E6AAC"/>
    <w:rsid w:val="00260487"/>
    <w:rsid w:val="00282567"/>
    <w:rsid w:val="002A2D5E"/>
    <w:rsid w:val="002A4615"/>
    <w:rsid w:val="002B361C"/>
    <w:rsid w:val="003257B8"/>
    <w:rsid w:val="003F6E34"/>
    <w:rsid w:val="004202EB"/>
    <w:rsid w:val="00490B8F"/>
    <w:rsid w:val="004E1545"/>
    <w:rsid w:val="00540A61"/>
    <w:rsid w:val="005933CB"/>
    <w:rsid w:val="005C7BDC"/>
    <w:rsid w:val="00603140"/>
    <w:rsid w:val="00603160"/>
    <w:rsid w:val="006207B9"/>
    <w:rsid w:val="006430BF"/>
    <w:rsid w:val="006F419F"/>
    <w:rsid w:val="0079686D"/>
    <w:rsid w:val="008E1EA0"/>
    <w:rsid w:val="00910CBF"/>
    <w:rsid w:val="009114D3"/>
    <w:rsid w:val="00927C0F"/>
    <w:rsid w:val="0095564E"/>
    <w:rsid w:val="00994E18"/>
    <w:rsid w:val="009D2261"/>
    <w:rsid w:val="00A16320"/>
    <w:rsid w:val="00A62641"/>
    <w:rsid w:val="00B50F4E"/>
    <w:rsid w:val="00B7600F"/>
    <w:rsid w:val="00B82F51"/>
    <w:rsid w:val="00B836CF"/>
    <w:rsid w:val="00BB0330"/>
    <w:rsid w:val="00C21B47"/>
    <w:rsid w:val="00D21FF5"/>
    <w:rsid w:val="00D4651D"/>
    <w:rsid w:val="00DE5D13"/>
    <w:rsid w:val="00E94E3C"/>
    <w:rsid w:val="00ED3E48"/>
    <w:rsid w:val="00EE7686"/>
    <w:rsid w:val="00F01AEF"/>
    <w:rsid w:val="00F07A1F"/>
    <w:rsid w:val="00F50E07"/>
    <w:rsid w:val="00F77F99"/>
    <w:rsid w:val="28EE3688"/>
    <w:rsid w:val="6487426E"/>
    <w:rsid w:val="746D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00B7968"/>
  <w15:docId w15:val="{AD836284-5F76-4CDA-8EDD-BBE83FAD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exact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paragraph" w:styleId="a9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Picturecaption1">
    <w:name w:val="Picture caption|1_"/>
    <w:link w:val="Picturecaption10"/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qFormat/>
    <w:pPr>
      <w:spacing w:line="240" w:lineRule="auto"/>
      <w:jc w:val="center"/>
    </w:pPr>
    <w:rPr>
      <w:rFonts w:ascii="宋体" w:hAnsi="宋体" w:cs="宋体"/>
      <w:kern w:val="0"/>
      <w:sz w:val="15"/>
      <w:szCs w:val="15"/>
      <w:lang w:val="zh-TW" w:eastAsia="zh-TW" w:bidi="zh-TW"/>
    </w:rPr>
  </w:style>
  <w:style w:type="paragraph" w:customStyle="1" w:styleId="aa">
    <w:name w:val="项目标题"/>
    <w:basedOn w:val="a"/>
    <w:link w:val="ab"/>
    <w:qFormat/>
    <w:pPr>
      <w:spacing w:before="240" w:after="60" w:line="312" w:lineRule="auto"/>
      <w:jc w:val="center"/>
      <w:outlineLvl w:val="1"/>
    </w:pPr>
    <w:rPr>
      <w:rFonts w:ascii="等线 Light" w:eastAsia="宋体" w:hAnsi="等线 Light" w:cs="Times New Roman"/>
      <w:b/>
      <w:bCs/>
      <w:kern w:val="28"/>
      <w:sz w:val="32"/>
      <w:szCs w:val="32"/>
    </w:rPr>
  </w:style>
  <w:style w:type="character" w:customStyle="1" w:styleId="ab">
    <w:name w:val="项目标题 字符"/>
    <w:link w:val="aa"/>
    <w:qFormat/>
    <w:rPr>
      <w:rFonts w:ascii="等线 Light" w:eastAsia="宋体" w:hAnsi="等线 Light" w:cs="Times New Roman"/>
      <w:b/>
      <w:bCs/>
      <w:kern w:val="28"/>
      <w:sz w:val="32"/>
      <w:szCs w:val="32"/>
    </w:rPr>
  </w:style>
  <w:style w:type="paragraph" w:customStyle="1" w:styleId="ac">
    <w:name w:val="任务 标题"/>
    <w:basedOn w:val="3"/>
    <w:link w:val="ad"/>
    <w:qFormat/>
    <w:pPr>
      <w:spacing w:line="416" w:lineRule="auto"/>
      <w:jc w:val="center"/>
    </w:pPr>
    <w:rPr>
      <w:rFonts w:ascii="Times New Roman" w:eastAsia="宋体" w:hAnsi="Times New Roman" w:cs="Times New Roman"/>
      <w:sz w:val="30"/>
      <w:szCs w:val="30"/>
    </w:rPr>
  </w:style>
  <w:style w:type="character" w:customStyle="1" w:styleId="ad">
    <w:name w:val="任务 标题 字符"/>
    <w:link w:val="ac"/>
    <w:rPr>
      <w:rFonts w:ascii="Times New Roman" w:eastAsia="宋体" w:hAnsi="Times New Roman" w:cs="Times New Roman"/>
      <w:b/>
      <w:bCs/>
      <w:kern w:val="2"/>
      <w:sz w:val="30"/>
      <w:szCs w:val="30"/>
    </w:rPr>
  </w:style>
  <w:style w:type="character" w:customStyle="1" w:styleId="30">
    <w:name w:val="标题 3 字符"/>
    <w:basedOn w:val="a0"/>
    <w:link w:val="3"/>
    <w:semiHidden/>
    <w:qFormat/>
    <w:rPr>
      <w:b/>
      <w:bCs/>
      <w:kern w:val="2"/>
      <w:sz w:val="32"/>
      <w:szCs w:val="32"/>
    </w:rPr>
  </w:style>
  <w:style w:type="paragraph" w:customStyle="1" w:styleId="Headerorfooter1">
    <w:name w:val="Header or footer|1"/>
    <w:basedOn w:val="a"/>
    <w:qFormat/>
    <w:pPr>
      <w:spacing w:line="240" w:lineRule="auto"/>
    </w:pPr>
    <w:rPr>
      <w:rFonts w:ascii="宋体" w:eastAsia="宋体" w:hAnsi="宋体" w:cs="宋体"/>
      <w:sz w:val="19"/>
      <w:szCs w:val="19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760</Characters>
  <Application>Microsoft Office Word</Application>
  <DocSecurity>0</DocSecurity>
  <Lines>6</Lines>
  <Paragraphs>1</Paragraphs>
  <ScaleCrop>false</ScaleCrop>
  <Company>China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 玉丹</cp:lastModifiedBy>
  <cp:revision>4</cp:revision>
  <dcterms:created xsi:type="dcterms:W3CDTF">2020-11-22T13:50:00Z</dcterms:created>
  <dcterms:modified xsi:type="dcterms:W3CDTF">2021-02-07T14:08:00Z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